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8" w:rsidRDefault="006B0A3D">
      <w:pPr>
        <w:pStyle w:val="Standard"/>
        <w:jc w:val="center"/>
        <w:outlineLvl w:val="0"/>
      </w:pPr>
      <w:r>
        <w:rPr>
          <w:b/>
          <w:sz w:val="28"/>
          <w:szCs w:val="28"/>
        </w:rPr>
        <w:t xml:space="preserve">Договор о </w:t>
      </w:r>
      <w:r>
        <w:rPr>
          <w:b/>
          <w:sz w:val="26"/>
          <w:szCs w:val="26"/>
        </w:rPr>
        <w:t>дополнительном образовании</w:t>
      </w:r>
    </w:p>
    <w:p w:rsidR="00FD4F08" w:rsidRDefault="00FD4F08">
      <w:pPr>
        <w:pStyle w:val="Standard"/>
        <w:outlineLvl w:val="0"/>
        <w:rPr>
          <w:b/>
          <w:sz w:val="28"/>
          <w:szCs w:val="28"/>
        </w:rPr>
      </w:pPr>
    </w:p>
    <w:p w:rsidR="00FD4F08" w:rsidRDefault="006B0A3D">
      <w:pPr>
        <w:pStyle w:val="Standard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Георгиевск                                                          </w:t>
      </w:r>
      <w:r w:rsidR="00F45AAA">
        <w:rPr>
          <w:sz w:val="28"/>
          <w:szCs w:val="28"/>
        </w:rPr>
        <w:t xml:space="preserve">   «</w:t>
      </w:r>
      <w:r>
        <w:rPr>
          <w:sz w:val="28"/>
          <w:szCs w:val="28"/>
        </w:rPr>
        <w:t>____»_____________20____г.</w:t>
      </w:r>
    </w:p>
    <w:p w:rsidR="00FD4F08" w:rsidRDefault="00FD4F08">
      <w:pPr>
        <w:pStyle w:val="Standard"/>
        <w:jc w:val="both"/>
        <w:rPr>
          <w:sz w:val="28"/>
          <w:szCs w:val="28"/>
        </w:rPr>
      </w:pPr>
    </w:p>
    <w:p w:rsidR="00FD4F08" w:rsidRDefault="00F45AAA">
      <w:pPr>
        <w:pStyle w:val="Standard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</w:t>
      </w:r>
      <w:r w:rsidR="006B0A3D">
        <w:rPr>
          <w:sz w:val="28"/>
          <w:szCs w:val="28"/>
        </w:rPr>
        <w:t xml:space="preserve"> образовательное</w:t>
      </w:r>
      <w:r w:rsidR="00BE27DA">
        <w:rPr>
          <w:sz w:val="28"/>
          <w:szCs w:val="28"/>
        </w:rPr>
        <w:t xml:space="preserve"> учреждение «Детский сад № 3</w:t>
      </w:r>
      <w:r w:rsidR="006B0A3D">
        <w:rPr>
          <w:sz w:val="28"/>
          <w:szCs w:val="28"/>
        </w:rPr>
        <w:t>5 «Улыбка»</w:t>
      </w:r>
      <w:r w:rsidR="00BE27DA">
        <w:rPr>
          <w:sz w:val="28"/>
          <w:szCs w:val="28"/>
        </w:rPr>
        <w:t xml:space="preserve"> г. Георгиевска»</w:t>
      </w:r>
      <w:r w:rsidR="006B0A3D">
        <w:rPr>
          <w:sz w:val="28"/>
          <w:szCs w:val="28"/>
        </w:rPr>
        <w:t>, именуемое в дальнейшем «Учреждение», в лице заведующего Кучукян Елены Анатольевны, действующей на основании Устава Учреждения с одной стороны, и родителя (законного представителя)</w:t>
      </w:r>
    </w:p>
    <w:p w:rsidR="00FD4F08" w:rsidRDefault="006B0A3D">
      <w:pPr>
        <w:pStyle w:val="Standard"/>
        <w:jc w:val="center"/>
      </w:pPr>
      <w:r>
        <w:rPr>
          <w:sz w:val="28"/>
          <w:szCs w:val="28"/>
        </w:rPr>
        <w:t>___________________________________________________________________</w:t>
      </w:r>
      <w:r w:rsidR="00F45AAA">
        <w:rPr>
          <w:sz w:val="28"/>
          <w:szCs w:val="28"/>
        </w:rPr>
        <w:t>_,</w:t>
      </w:r>
      <w:r w:rsidR="00F45AAA">
        <w:rPr>
          <w:sz w:val="20"/>
          <w:szCs w:val="20"/>
        </w:rPr>
        <w:t xml:space="preserve"> (</w:t>
      </w:r>
      <w:r>
        <w:rPr>
          <w:sz w:val="20"/>
          <w:szCs w:val="20"/>
        </w:rPr>
        <w:t>Ф.И.О. матери, отца)</w:t>
      </w:r>
    </w:p>
    <w:p w:rsidR="00FD4F08" w:rsidRDefault="00FD4F08">
      <w:pPr>
        <w:pStyle w:val="Standard"/>
        <w:spacing w:line="192" w:lineRule="auto"/>
        <w:ind w:firstLine="900"/>
        <w:jc w:val="center"/>
        <w:rPr>
          <w:sz w:val="20"/>
          <w:szCs w:val="20"/>
        </w:rPr>
      </w:pPr>
    </w:p>
    <w:p w:rsidR="00FD4F08" w:rsidRDefault="006B0A3D">
      <w:pPr>
        <w:pStyle w:val="Standard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- «Родитель», действующий в интересах несовершеннолетнего </w:t>
      </w:r>
      <w:r w:rsidRPr="00F45AAA">
        <w:rPr>
          <w:sz w:val="28"/>
          <w:szCs w:val="28"/>
          <w:u w:val="single"/>
        </w:rPr>
        <w:t>____________________________________________________________________</w:t>
      </w:r>
      <w:r>
        <w:rPr>
          <w:sz w:val="28"/>
          <w:szCs w:val="28"/>
        </w:rPr>
        <w:t>,</w:t>
      </w:r>
    </w:p>
    <w:p w:rsidR="00FD4F08" w:rsidRDefault="006B0A3D">
      <w:pPr>
        <w:pStyle w:val="Standard"/>
        <w:spacing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ребенка, дата рождения)</w:t>
      </w:r>
    </w:p>
    <w:p w:rsidR="00FD4F08" w:rsidRDefault="00FD4F08">
      <w:pPr>
        <w:pStyle w:val="Standard"/>
        <w:spacing w:line="192" w:lineRule="auto"/>
        <w:jc w:val="both"/>
        <w:rPr>
          <w:sz w:val="20"/>
          <w:szCs w:val="20"/>
        </w:rPr>
      </w:pPr>
    </w:p>
    <w:p w:rsidR="00FD4F08" w:rsidRDefault="006B0A3D">
      <w:pPr>
        <w:pStyle w:val="Standard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– «Обучающийся» </w:t>
      </w:r>
      <w:r w:rsidR="00F45AAA">
        <w:rPr>
          <w:sz w:val="28"/>
          <w:szCs w:val="28"/>
        </w:rPr>
        <w:t>с другой стороны</w:t>
      </w:r>
      <w:r>
        <w:rPr>
          <w:sz w:val="28"/>
          <w:szCs w:val="28"/>
        </w:rPr>
        <w:t xml:space="preserve"> заключили настоящий договор о нижеследующем:</w:t>
      </w:r>
    </w:p>
    <w:p w:rsidR="00FD4F08" w:rsidRDefault="00FD4F08">
      <w:pPr>
        <w:pStyle w:val="Standard"/>
        <w:jc w:val="both"/>
        <w:rPr>
          <w:sz w:val="26"/>
          <w:szCs w:val="26"/>
        </w:rPr>
      </w:pPr>
    </w:p>
    <w:p w:rsidR="00FD4F08" w:rsidRDefault="006B0A3D">
      <w:pPr>
        <w:pStyle w:val="Standard"/>
        <w:shd w:val="clear" w:color="auto" w:fill="FFFFFF"/>
        <w:spacing w:line="27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Предмет договора</w:t>
      </w:r>
    </w:p>
    <w:p w:rsidR="00FD4F08" w:rsidRDefault="00FD4F08">
      <w:pPr>
        <w:pStyle w:val="Standard"/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настоящего договора является оказание бесплатной дополнительной образовательной услуги (далее - Кружок) в соответствии с целями и задачами, определенными </w:t>
      </w:r>
      <w:r w:rsidR="00F45AAA">
        <w:rPr>
          <w:sz w:val="28"/>
          <w:szCs w:val="28"/>
        </w:rPr>
        <w:t>программой дополнительной</w:t>
      </w:r>
      <w:r>
        <w:rPr>
          <w:sz w:val="28"/>
          <w:szCs w:val="28"/>
        </w:rPr>
        <w:t xml:space="preserve"> образовательной деятельности.</w:t>
      </w:r>
    </w:p>
    <w:p w:rsidR="00FD4F08" w:rsidRDefault="00FD4F08">
      <w:pPr>
        <w:pStyle w:val="Standard"/>
        <w:shd w:val="clear" w:color="auto" w:fill="FFFFFF"/>
        <w:spacing w:line="270" w:lineRule="atLeast"/>
        <w:rPr>
          <w:sz w:val="28"/>
          <w:szCs w:val="28"/>
        </w:rPr>
      </w:pPr>
    </w:p>
    <w:p w:rsidR="00FD4F08" w:rsidRDefault="006B0A3D">
      <w:pPr>
        <w:pStyle w:val="Standard"/>
        <w:shd w:val="clear" w:color="auto" w:fill="FFFFFF"/>
        <w:spacing w:line="27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Обязанности сторон</w:t>
      </w:r>
    </w:p>
    <w:p w:rsidR="00FD4F08" w:rsidRDefault="00FD4F08">
      <w:pPr>
        <w:pStyle w:val="Standard"/>
        <w:shd w:val="clear" w:color="auto" w:fill="FFFFFF"/>
        <w:spacing w:line="270" w:lineRule="atLeast"/>
        <w:rPr>
          <w:sz w:val="28"/>
          <w:szCs w:val="28"/>
        </w:rPr>
      </w:pP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Учреждение обязуется: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Зачислить Обучающегося в Кружок</w:t>
      </w:r>
    </w:p>
    <w:p w:rsidR="00FD4F08" w:rsidRDefault="006B0A3D">
      <w:pPr>
        <w:pStyle w:val="Standard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«__________________________________________________________________».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Не </w:t>
      </w:r>
      <w:r w:rsidR="00F45AAA">
        <w:rPr>
          <w:sz w:val="28"/>
          <w:szCs w:val="28"/>
        </w:rPr>
        <w:t>проводить первичного тестирования,</w:t>
      </w:r>
      <w:r>
        <w:rPr>
          <w:sz w:val="28"/>
          <w:szCs w:val="28"/>
        </w:rPr>
        <w:t xml:space="preserve"> Обучающегося для приема в Кружок.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Реализовывать программу деятельности Кружка с учетом возрастных и индивидуальных особенностей Обучающегося.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Обеспечить: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охрану жизни, физического и психического здоровья Обучающегося;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социально-коммуникативное, познавательное, речевое, художественно-эстетическое и физическое направление развития Обучающегося.</w:t>
      </w:r>
    </w:p>
    <w:p w:rsidR="00FD4F08" w:rsidRPr="00D97DAD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Осуществлять деятельность Кружка в полном объеме в соответствии с утвержденной программой деятельности Кружка, перспективным планом и расписанием непрерывно образовательной деятельности (далее - НОД) на текущий учебный год.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D97DAD">
        <w:rPr>
          <w:sz w:val="28"/>
          <w:szCs w:val="28"/>
        </w:rPr>
        <w:t xml:space="preserve">2.1.6. Установить следующий график посещения Кружка: </w:t>
      </w:r>
      <w:r w:rsidR="00D97DAD" w:rsidRPr="00D97DAD">
        <w:rPr>
          <w:sz w:val="28"/>
          <w:szCs w:val="28"/>
        </w:rPr>
        <w:t xml:space="preserve">2 </w:t>
      </w:r>
      <w:r w:rsidRPr="00D97DAD">
        <w:rPr>
          <w:sz w:val="28"/>
          <w:szCs w:val="28"/>
        </w:rPr>
        <w:t>раз</w:t>
      </w:r>
      <w:r w:rsidR="00D97DAD" w:rsidRPr="00D97DAD">
        <w:rPr>
          <w:sz w:val="28"/>
          <w:szCs w:val="28"/>
        </w:rPr>
        <w:t>а</w:t>
      </w:r>
      <w:r w:rsidRPr="00D97DAD">
        <w:rPr>
          <w:sz w:val="28"/>
          <w:szCs w:val="28"/>
        </w:rPr>
        <w:t xml:space="preserve"> в</w:t>
      </w:r>
      <w:r w:rsidRPr="00F45AAA">
        <w:rPr>
          <w:sz w:val="28"/>
          <w:szCs w:val="28"/>
        </w:rPr>
        <w:t xml:space="preserve"> неделю в соответствии с расписанием </w:t>
      </w:r>
      <w:r w:rsidR="00BE27DA">
        <w:rPr>
          <w:sz w:val="28"/>
          <w:szCs w:val="28"/>
        </w:rPr>
        <w:t>Н</w:t>
      </w:r>
      <w:r w:rsidR="00F45AAA" w:rsidRPr="00F45AAA">
        <w:rPr>
          <w:sz w:val="28"/>
          <w:szCs w:val="28"/>
        </w:rPr>
        <w:t>ОД на</w:t>
      </w:r>
      <w:r w:rsidRPr="00F45AAA">
        <w:rPr>
          <w:sz w:val="28"/>
          <w:szCs w:val="28"/>
        </w:rPr>
        <w:t xml:space="preserve"> текущий учебный </w:t>
      </w:r>
      <w:r>
        <w:rPr>
          <w:sz w:val="28"/>
          <w:szCs w:val="28"/>
        </w:rPr>
        <w:t xml:space="preserve">год при </w:t>
      </w:r>
      <w:r>
        <w:rPr>
          <w:sz w:val="28"/>
          <w:szCs w:val="28"/>
        </w:rPr>
        <w:lastRenderedPageBreak/>
        <w:t xml:space="preserve">продолжительности: в средней группе 20 минут, в старшей группе </w:t>
      </w:r>
      <w:r w:rsidRPr="00F45AAA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минут; в подготовительной группе 30 минут.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Проводить мониторинг </w:t>
      </w:r>
      <w:r w:rsidR="00F45AAA">
        <w:rPr>
          <w:sz w:val="28"/>
          <w:szCs w:val="28"/>
        </w:rPr>
        <w:t>освоения материала</w:t>
      </w:r>
      <w:r>
        <w:rPr>
          <w:sz w:val="28"/>
          <w:szCs w:val="28"/>
        </w:rPr>
        <w:t xml:space="preserve"> Обучающегося в начале и в конце учебного года с целью определения перспективы последующей работы и внесения корректив в план деятельности Кружка. Осуществлять индивидуальный учет результатов освоения Обучающимся Программы.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2.1.8. Предоставлять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достоверную информацию о личных достижениях Обучающегося;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квалифицированную консультационную и практическую помощь Родителю.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Соблюдать принцип конфиденциальности в решении возникающих проблем </w:t>
      </w:r>
      <w:r w:rsidR="00F45AAA">
        <w:rPr>
          <w:sz w:val="28"/>
          <w:szCs w:val="28"/>
        </w:rPr>
        <w:t>у Обучающегося</w:t>
      </w:r>
      <w:r>
        <w:rPr>
          <w:sz w:val="28"/>
          <w:szCs w:val="28"/>
        </w:rPr>
        <w:t>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2.1.10. Знакомить Родителя с документами, регламентирующими организацию кружковой деятельности.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45AAA">
        <w:rPr>
          <w:sz w:val="28"/>
          <w:szCs w:val="28"/>
        </w:rPr>
        <w:t>11. Соблюдать условия</w:t>
      </w:r>
      <w:r>
        <w:rPr>
          <w:sz w:val="28"/>
          <w:szCs w:val="28"/>
        </w:rPr>
        <w:t xml:space="preserve"> настоящего договора.</w:t>
      </w:r>
    </w:p>
    <w:p w:rsidR="00FD4F08" w:rsidRDefault="00FD4F08">
      <w:pPr>
        <w:pStyle w:val="Standard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FD4F08" w:rsidRDefault="006B0A3D">
      <w:pPr>
        <w:pStyle w:val="Standard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2.2. Родитель обязуется:</w:t>
      </w:r>
    </w:p>
    <w:p w:rsidR="00FD4F08" w:rsidRDefault="006B0A3D">
      <w:pPr>
        <w:pStyle w:val="Standard"/>
        <w:shd w:val="clear" w:color="auto" w:fill="FFFFFF"/>
        <w:tabs>
          <w:tab w:val="left" w:pos="3060"/>
        </w:tabs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2.2.1. Выполнять условия настоящего договора, </w:t>
      </w:r>
      <w:r w:rsidR="00F45AAA">
        <w:rPr>
          <w:sz w:val="28"/>
          <w:szCs w:val="28"/>
        </w:rPr>
        <w:t>нормы этикета</w:t>
      </w:r>
      <w:r>
        <w:rPr>
          <w:sz w:val="28"/>
          <w:szCs w:val="28"/>
        </w:rPr>
        <w:t xml:space="preserve"> и общепринятые правила общения, уважительно относиться ко всем работникам, родителям и Обучающимся Учреждения.</w:t>
      </w:r>
    </w:p>
    <w:p w:rsidR="00FD4F08" w:rsidRDefault="006B0A3D">
      <w:pPr>
        <w:pStyle w:val="Standard"/>
        <w:shd w:val="clear" w:color="auto" w:fill="FFFFFF"/>
        <w:tabs>
          <w:tab w:val="left" w:pos="3060"/>
        </w:tabs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2.2.2. Соблюдать личную гигиену Обучающегося.</w:t>
      </w:r>
    </w:p>
    <w:p w:rsidR="00FD4F08" w:rsidRDefault="006B0A3D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Выполнять рекомендации специалистов, работающих с Обучающимся, стремиться к взаимодействию.</w:t>
      </w:r>
    </w:p>
    <w:p w:rsidR="00FD4F08" w:rsidRDefault="006B0A3D">
      <w:pPr>
        <w:pStyle w:val="Standard"/>
        <w:shd w:val="clear" w:color="auto" w:fill="FFFFFF"/>
        <w:tabs>
          <w:tab w:val="left" w:pos="3060"/>
        </w:tabs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2.2.4. Не допускать физического и психического насилия, оскорбительных заявлений относительно своего ребёнка, других Обучающихся, их родителей, а также работников Учреждения.</w:t>
      </w:r>
    </w:p>
    <w:p w:rsidR="00FD4F08" w:rsidRDefault="006B0A3D">
      <w:pPr>
        <w:pStyle w:val="Standard"/>
        <w:shd w:val="clear" w:color="auto" w:fill="FFFFFF"/>
        <w:tabs>
          <w:tab w:val="left" w:pos="3060"/>
          <w:tab w:val="left" w:pos="3240"/>
        </w:tabs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2.2.5. Своевременно сообщать руководству Учреждения о нарушениях условий договора для немедленного их исправления.</w:t>
      </w:r>
    </w:p>
    <w:p w:rsidR="00FD4F08" w:rsidRDefault="006B0A3D">
      <w:pPr>
        <w:pStyle w:val="Standard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2.2.6. Взаимодействовать с Учреждением </w:t>
      </w:r>
      <w:r w:rsidR="00F45AAA">
        <w:rPr>
          <w:sz w:val="28"/>
          <w:szCs w:val="28"/>
        </w:rPr>
        <w:t>по всем</w:t>
      </w:r>
      <w:r>
        <w:rPr>
          <w:sz w:val="28"/>
          <w:szCs w:val="28"/>
        </w:rPr>
        <w:t xml:space="preserve"> вопросам.</w:t>
      </w:r>
    </w:p>
    <w:p w:rsidR="00FD4F08" w:rsidRDefault="00FD4F08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>Учреждение</w:t>
      </w:r>
      <w:r>
        <w:rPr>
          <w:bCs/>
          <w:sz w:val="28"/>
          <w:szCs w:val="28"/>
        </w:rPr>
        <w:t>имеет право: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Изменять график работы Кружков в связи с чрезвычайными обстоятельствами.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Производить замену основного педагога (преподавателя Кружка) другим педагогом в случае отсутствия основного.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Вносить предложения по вопросам развития ребенка в семье.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Расторгнуть настоящий договор досрочно при нарушении его условий.</w:t>
      </w:r>
    </w:p>
    <w:p w:rsidR="00FD4F08" w:rsidRDefault="00FD4F08">
      <w:pPr>
        <w:pStyle w:val="Standard"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D4F08" w:rsidRDefault="006B0A3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</w:t>
      </w:r>
      <w:r>
        <w:rPr>
          <w:bCs/>
          <w:sz w:val="28"/>
          <w:szCs w:val="28"/>
        </w:rPr>
        <w:t>одитель имеет право: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Знакомиться документами, регламентирующими деятельность Кружка.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Присутствовать на занятиях с Обучающимся при условии предварительной договоренности с педагогами группы.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2.4.3. Оказывать посильную практическую и материальную благотворительную помощь в реализации Кружковой деятельности: оборудованием, наглядными пособиями, играми, игрушками и т.д. (в </w:t>
      </w:r>
      <w:r>
        <w:rPr>
          <w:sz w:val="28"/>
          <w:szCs w:val="28"/>
        </w:rPr>
        <w:lastRenderedPageBreak/>
        <w:t>соответствии с законом РФ от 11.08.1995г №135 «О благотворительной деятельности и благотворительных организациях».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Получать полную и достоверную информацию о личных </w:t>
      </w:r>
      <w:r w:rsidR="00F45AAA">
        <w:rPr>
          <w:sz w:val="28"/>
          <w:szCs w:val="28"/>
        </w:rPr>
        <w:t>достижениях Обучающегося</w:t>
      </w:r>
      <w:r>
        <w:rPr>
          <w:sz w:val="28"/>
          <w:szCs w:val="28"/>
        </w:rPr>
        <w:t>;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2.4.5. Вносить предложения по улучшению</w:t>
      </w: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2.4.6. Расторгнуть настоящий договор досрочно.</w:t>
      </w:r>
    </w:p>
    <w:p w:rsidR="00FD4F08" w:rsidRDefault="00FD4F08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Особые условия</w:t>
      </w:r>
    </w:p>
    <w:p w:rsidR="00FD4F08" w:rsidRDefault="00FD4F08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</w:p>
    <w:p w:rsidR="00FD4F08" w:rsidRDefault="006B0A3D">
      <w:pPr>
        <w:pStyle w:val="Standard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Учреждение снимает с себя ответственность за полную реализацию программ и результаты </w:t>
      </w:r>
      <w:r w:rsidR="00F45AAA">
        <w:rPr>
          <w:sz w:val="28"/>
          <w:szCs w:val="28"/>
        </w:rPr>
        <w:t>развития Обучающегося</w:t>
      </w:r>
      <w:r>
        <w:rPr>
          <w:sz w:val="28"/>
          <w:szCs w:val="28"/>
        </w:rPr>
        <w:t xml:space="preserve"> в случае нарушения Родителями режима посещений Кружка, а также при несоблюдении </w:t>
      </w:r>
      <w:r w:rsidR="00F45AAA">
        <w:rPr>
          <w:sz w:val="28"/>
          <w:szCs w:val="28"/>
        </w:rPr>
        <w:t>рекомендаций специалистов</w:t>
      </w:r>
      <w:r>
        <w:rPr>
          <w:sz w:val="28"/>
          <w:szCs w:val="28"/>
        </w:rPr>
        <w:t>.</w:t>
      </w:r>
    </w:p>
    <w:p w:rsidR="00FD4F08" w:rsidRDefault="006B0A3D">
      <w:pPr>
        <w:pStyle w:val="Standard"/>
        <w:shd w:val="clear" w:color="auto" w:fill="FFFFFF"/>
        <w:tabs>
          <w:tab w:val="left" w:pos="1035"/>
          <w:tab w:val="left" w:pos="1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Договор действует с момента его подписания и может быть продлен, дополнен по соглашению Сторон. Дополнения к договору оформляются в форме приложений к нему.</w:t>
      </w:r>
    </w:p>
    <w:p w:rsidR="00FD4F08" w:rsidRDefault="006B0A3D">
      <w:pPr>
        <w:pStyle w:val="Standard"/>
        <w:shd w:val="clear" w:color="auto" w:fill="FFFFFF"/>
        <w:tabs>
          <w:tab w:val="left" w:pos="1035"/>
          <w:tab w:val="left" w:pos="1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возникновения разногласий между Родителями и Учреждением Стороны обязуются принять все возможные меры для разрешения конфликта путём переговоров.</w:t>
      </w:r>
    </w:p>
    <w:p w:rsidR="00FD4F08" w:rsidRDefault="006B0A3D">
      <w:pPr>
        <w:pStyle w:val="Standard"/>
        <w:shd w:val="clear" w:color="auto" w:fill="FFFFFF"/>
        <w:tabs>
          <w:tab w:val="left" w:pos="1035"/>
          <w:tab w:val="left" w:pos="1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 Стороны несут ответственность за неисполнение (или ненадлежащее исполнение) обязательств настоящего договора в соответствии с законодательством РФ.</w:t>
      </w:r>
    </w:p>
    <w:p w:rsidR="00FD4F08" w:rsidRDefault="00FD4F08">
      <w:pPr>
        <w:pStyle w:val="Standard"/>
        <w:shd w:val="clear" w:color="auto" w:fill="FFFFFF"/>
        <w:tabs>
          <w:tab w:val="left" w:pos="1035"/>
          <w:tab w:val="left" w:pos="1380"/>
        </w:tabs>
        <w:ind w:firstLine="720"/>
        <w:jc w:val="both"/>
        <w:rPr>
          <w:b/>
          <w:bCs/>
          <w:sz w:val="28"/>
          <w:szCs w:val="28"/>
        </w:rPr>
      </w:pPr>
    </w:p>
    <w:p w:rsidR="00FD4F08" w:rsidRDefault="006B0A3D">
      <w:pPr>
        <w:pStyle w:val="Standard"/>
        <w:shd w:val="clear" w:color="auto" w:fill="FFFFFF"/>
        <w:tabs>
          <w:tab w:val="left" w:pos="1035"/>
          <w:tab w:val="left" w:pos="1380"/>
        </w:tabs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Срок действия договора</w:t>
      </w:r>
    </w:p>
    <w:p w:rsidR="00FD4F08" w:rsidRDefault="00FD4F08">
      <w:pPr>
        <w:pStyle w:val="Standard"/>
        <w:shd w:val="clear" w:color="auto" w:fill="FFFFFF"/>
        <w:tabs>
          <w:tab w:val="left" w:pos="1035"/>
          <w:tab w:val="left" w:pos="1380"/>
        </w:tabs>
        <w:ind w:firstLine="720"/>
        <w:jc w:val="center"/>
        <w:rPr>
          <w:sz w:val="28"/>
          <w:szCs w:val="28"/>
        </w:rPr>
      </w:pPr>
    </w:p>
    <w:p w:rsidR="00FD4F08" w:rsidRDefault="006B0A3D">
      <w:pPr>
        <w:pStyle w:val="Standard"/>
        <w:shd w:val="clear" w:color="auto" w:fill="FFFFFF"/>
        <w:tabs>
          <w:tab w:val="left" w:pos="1035"/>
          <w:tab w:val="left" w:pos="1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 Срок действия договора с ________________ по _________________.</w:t>
      </w:r>
    </w:p>
    <w:p w:rsidR="00FD4F08" w:rsidRDefault="006B0A3D">
      <w:pPr>
        <w:pStyle w:val="Standard"/>
        <w:shd w:val="clear" w:color="auto" w:fill="FFFFFF"/>
        <w:tabs>
          <w:tab w:val="left" w:pos="1035"/>
          <w:tab w:val="left" w:pos="1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Договор составлен в 2-х экземплярах: один хранится в Учреждении, другой - у родителя (законного представителя).</w:t>
      </w:r>
    </w:p>
    <w:p w:rsidR="00FD4F08" w:rsidRDefault="00FD4F08">
      <w:pPr>
        <w:pStyle w:val="Standard"/>
        <w:shd w:val="clear" w:color="auto" w:fill="FFFFFF"/>
        <w:tabs>
          <w:tab w:val="left" w:pos="1035"/>
          <w:tab w:val="left" w:pos="1380"/>
        </w:tabs>
        <w:ind w:firstLine="1077"/>
        <w:jc w:val="both"/>
        <w:rPr>
          <w:sz w:val="28"/>
          <w:szCs w:val="28"/>
        </w:rPr>
      </w:pPr>
    </w:p>
    <w:p w:rsidR="00FD4F08" w:rsidRDefault="006B0A3D">
      <w:pPr>
        <w:pStyle w:val="Standard"/>
        <w:shd w:val="clear" w:color="auto" w:fill="FFFFFF"/>
        <w:tabs>
          <w:tab w:val="left" w:pos="1035"/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Реквизиты сторон</w:t>
      </w:r>
    </w:p>
    <w:tbl>
      <w:tblPr>
        <w:tblW w:w="96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8"/>
        <w:gridCol w:w="1083"/>
        <w:gridCol w:w="4452"/>
      </w:tblGrid>
      <w:tr w:rsidR="00FD4F08">
        <w:trPr>
          <w:trHeight w:val="3828"/>
          <w:jc w:val="center"/>
        </w:trPr>
        <w:tc>
          <w:tcPr>
            <w:tcW w:w="4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Учреждение: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jc w:val="both"/>
            </w:pPr>
            <w:r>
              <w:t xml:space="preserve">муниципальное дошкольное </w:t>
            </w:r>
            <w:r w:rsidR="00F45AAA">
              <w:t>образовательное учреждение</w:t>
            </w:r>
            <w:r w:rsidR="00BE27DA">
              <w:t xml:space="preserve"> «Д</w:t>
            </w:r>
            <w:r>
              <w:t xml:space="preserve">етский сад   № </w:t>
            </w:r>
            <w:r w:rsidR="00BE27DA">
              <w:t>3</w:t>
            </w:r>
            <w:r w:rsidR="00F45AAA">
              <w:t>5 «</w:t>
            </w:r>
            <w:r>
              <w:t xml:space="preserve">Улыбка» </w:t>
            </w:r>
            <w:r w:rsidR="00BE27DA">
              <w:t>г. Георгиевска»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 xml:space="preserve">Адрес: </w:t>
            </w:r>
            <w:r>
              <w:rPr>
                <w:u w:val="single"/>
              </w:rPr>
              <w:t xml:space="preserve">357831, Ставропольский край           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(</w:t>
            </w:r>
            <w:r w:rsidR="00F45AAA">
              <w:rPr>
                <w:vertAlign w:val="superscript"/>
              </w:rPr>
              <w:t>адрес учреждения</w:t>
            </w:r>
            <w:r>
              <w:rPr>
                <w:vertAlign w:val="superscript"/>
              </w:rPr>
              <w:t>)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rPr>
                <w:u w:val="single"/>
              </w:rPr>
            </w:pPr>
            <w:r>
              <w:rPr>
                <w:u w:val="single"/>
              </w:rPr>
              <w:t xml:space="preserve">город Георгиевск, улица Тронина,4/1                     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jc w:val="both"/>
            </w:pPr>
            <w:r>
              <w:rPr>
                <w:b/>
                <w:i/>
              </w:rPr>
              <w:t>Заведующий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>Е.А. Кучукян _________________________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 xml:space="preserve">                             т. 7-65-25                                                                                                    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ind w:right="-108"/>
            </w:pPr>
            <w:r>
              <w:t xml:space="preserve">                             т. 7-60-01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ind w:right="-108"/>
            </w:pPr>
            <w:r>
              <w:t xml:space="preserve">                             т. 7-59-56 (администраторы)</w:t>
            </w:r>
          </w:p>
          <w:p w:rsidR="00FD4F08" w:rsidRDefault="00FD4F08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ind w:right="-108"/>
            </w:pPr>
          </w:p>
          <w:p w:rsidR="00FD4F08" w:rsidRDefault="00FD4F08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ind w:right="-108"/>
            </w:pP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ind w:right="-108"/>
            </w:pPr>
            <w:r>
              <w:t>М.П.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08" w:rsidRDefault="00FD4F08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snapToGrid w:val="0"/>
              <w:jc w:val="center"/>
            </w:pPr>
          </w:p>
        </w:tc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rPr>
                <w:b/>
                <w:i/>
              </w:rPr>
            </w:pPr>
            <w:r>
              <w:rPr>
                <w:b/>
                <w:i/>
              </w:rPr>
              <w:t>Родитель (законный представитель):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rPr>
                <w:b/>
                <w:i/>
              </w:rPr>
            </w:pPr>
            <w:r>
              <w:rPr>
                <w:b/>
                <w:i/>
              </w:rPr>
              <w:t>___________________________________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>___________________________________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>___________________________________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(паспортные данные)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>___________________________________</w:t>
            </w:r>
          </w:p>
          <w:p w:rsidR="00FD4F08" w:rsidRDefault="00F45AAA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rPr>
                <w:vertAlign w:val="superscript"/>
              </w:rPr>
            </w:pPr>
            <w:r>
              <w:rPr>
                <w:vertAlign w:val="superscript"/>
              </w:rPr>
              <w:t>(адрес</w:t>
            </w:r>
            <w:r w:rsidR="006B0A3D">
              <w:rPr>
                <w:vertAlign w:val="superscript"/>
              </w:rPr>
              <w:t xml:space="preserve"> проживания)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>___________________________________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(место работы)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>___________________________________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(должность)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>Телефон (дом.)_____________________________</w:t>
            </w: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>Телефон (служ.)____________________________</w:t>
            </w:r>
          </w:p>
          <w:p w:rsidR="00FD4F08" w:rsidRDefault="00FD4F08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</w:p>
          <w:p w:rsidR="00FD4F08" w:rsidRDefault="006B0A3D">
            <w:pPr>
              <w:pStyle w:val="Standard"/>
              <w:shd w:val="clear" w:color="auto" w:fill="FFFFFF"/>
              <w:tabs>
                <w:tab w:val="left" w:pos="1035"/>
                <w:tab w:val="left" w:pos="1380"/>
              </w:tabs>
            </w:pPr>
            <w:r>
              <w:t>Подпись ___________________________</w:t>
            </w:r>
          </w:p>
        </w:tc>
      </w:tr>
    </w:tbl>
    <w:p w:rsidR="00FD4F08" w:rsidRDefault="00FD4F08">
      <w:pPr>
        <w:pStyle w:val="Standard"/>
        <w:shd w:val="clear" w:color="auto" w:fill="FFFFFF"/>
        <w:tabs>
          <w:tab w:val="left" w:pos="1035"/>
          <w:tab w:val="left" w:pos="13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FD4F08" w:rsidSect="005B55D2">
      <w:headerReference w:type="default" r:id="rId7"/>
      <w:headerReference w:type="first" r:id="rId8"/>
      <w:footerReference w:type="first" r:id="rId9"/>
      <w:pgSz w:w="11906" w:h="16838"/>
      <w:pgMar w:top="450" w:right="851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48" w:rsidRDefault="00855448">
      <w:r>
        <w:separator/>
      </w:r>
    </w:p>
  </w:endnote>
  <w:endnote w:type="continuationSeparator" w:id="1">
    <w:p w:rsidR="00855448" w:rsidRDefault="0085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3C" w:rsidRDefault="008554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48" w:rsidRDefault="00855448">
      <w:r>
        <w:rPr>
          <w:color w:val="000000"/>
        </w:rPr>
        <w:separator/>
      </w:r>
    </w:p>
  </w:footnote>
  <w:footnote w:type="continuationSeparator" w:id="1">
    <w:p w:rsidR="00855448" w:rsidRDefault="00855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3C" w:rsidRDefault="00D0796D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-166.6pt;margin-top:.05pt;width:1.15pt;height:1.6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" filled="f" stroked="f">
          <v:textbox style="mso-fit-shape-to-text:t" inset="0,0,0,0">
            <w:txbxContent>
              <w:p w:rsidR="009B793C" w:rsidRDefault="00D0796D">
                <w:pPr>
                  <w:pStyle w:val="a5"/>
                </w:pPr>
                <w:r>
                  <w:rPr>
                    <w:rStyle w:val="a8"/>
                  </w:rPr>
                  <w:fldChar w:fldCharType="begin"/>
                </w:r>
                <w:r w:rsidR="006B0A3D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D97DAD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3C" w:rsidRDefault="008554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B07"/>
    <w:multiLevelType w:val="multilevel"/>
    <w:tmpl w:val="66122A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4F08"/>
    <w:rsid w:val="000A1554"/>
    <w:rsid w:val="00591BA8"/>
    <w:rsid w:val="005B55D2"/>
    <w:rsid w:val="005C15EF"/>
    <w:rsid w:val="006B0A3D"/>
    <w:rsid w:val="00855448"/>
    <w:rsid w:val="00B379F9"/>
    <w:rsid w:val="00BE27DA"/>
    <w:rsid w:val="00D0796D"/>
    <w:rsid w:val="00D97DAD"/>
    <w:rsid w:val="00F05B5A"/>
    <w:rsid w:val="00F45AAA"/>
    <w:rsid w:val="00FA5F3E"/>
    <w:rsid w:val="00FD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5D2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B55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B55D2"/>
    <w:pPr>
      <w:spacing w:after="120"/>
    </w:pPr>
  </w:style>
  <w:style w:type="paragraph" w:styleId="a3">
    <w:name w:val="List"/>
    <w:basedOn w:val="Textbody"/>
    <w:rsid w:val="005B55D2"/>
    <w:rPr>
      <w:rFonts w:cs="Arial"/>
    </w:rPr>
  </w:style>
  <w:style w:type="paragraph" w:styleId="a4">
    <w:name w:val="caption"/>
    <w:basedOn w:val="Standard"/>
    <w:rsid w:val="005B55D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B55D2"/>
    <w:pPr>
      <w:suppressLineNumbers/>
    </w:pPr>
    <w:rPr>
      <w:rFonts w:cs="Arial"/>
    </w:rPr>
  </w:style>
  <w:style w:type="paragraph" w:styleId="a5">
    <w:name w:val="header"/>
    <w:basedOn w:val="Standard"/>
    <w:rsid w:val="005B55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B55D2"/>
    <w:pPr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styleId="a6">
    <w:name w:val="Balloon Text"/>
    <w:basedOn w:val="Standard"/>
    <w:rsid w:val="005B55D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B55D2"/>
    <w:pPr>
      <w:suppressLineNumbers/>
    </w:pPr>
  </w:style>
  <w:style w:type="paragraph" w:customStyle="1" w:styleId="TableHeading">
    <w:name w:val="Table Heading"/>
    <w:basedOn w:val="TableContents"/>
    <w:rsid w:val="005B55D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B55D2"/>
  </w:style>
  <w:style w:type="paragraph" w:styleId="a7">
    <w:name w:val="footer"/>
    <w:basedOn w:val="Standard"/>
    <w:rsid w:val="005B55D2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5B55D2"/>
    <w:rPr>
      <w:rFonts w:ascii="Symbol" w:hAnsi="Symbol" w:cs="Symbol"/>
      <w:sz w:val="20"/>
    </w:rPr>
  </w:style>
  <w:style w:type="character" w:customStyle="1" w:styleId="WW8Num1z1">
    <w:name w:val="WW8Num1z1"/>
    <w:rsid w:val="005B55D2"/>
    <w:rPr>
      <w:rFonts w:ascii="Courier New" w:hAnsi="Courier New" w:cs="Courier New"/>
      <w:sz w:val="20"/>
    </w:rPr>
  </w:style>
  <w:style w:type="character" w:customStyle="1" w:styleId="WW8Num1z2">
    <w:name w:val="WW8Num1z2"/>
    <w:rsid w:val="005B55D2"/>
    <w:rPr>
      <w:rFonts w:ascii="Wingdings" w:hAnsi="Wingdings" w:cs="Wingdings"/>
      <w:sz w:val="20"/>
    </w:rPr>
  </w:style>
  <w:style w:type="character" w:customStyle="1" w:styleId="Internetlink">
    <w:name w:val="Internet link"/>
    <w:rsid w:val="005B55D2"/>
    <w:rPr>
      <w:b w:val="0"/>
      <w:bCs w:val="0"/>
      <w:color w:val="666666"/>
      <w:u w:val="single"/>
    </w:rPr>
  </w:style>
  <w:style w:type="character" w:styleId="a8">
    <w:name w:val="page number"/>
    <w:basedOn w:val="a0"/>
    <w:rsid w:val="005B55D2"/>
  </w:style>
  <w:style w:type="character" w:customStyle="1" w:styleId="a9">
    <w:name w:val="Текст выноски Знак"/>
    <w:rsid w:val="005B55D2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5B55D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 родителями</vt:lpstr>
    </vt:vector>
  </TitlesOfParts>
  <Company>SPecialiST RePack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родителями</dc:title>
  <dc:creator>Галина</dc:creator>
  <cp:lastModifiedBy>DetSad</cp:lastModifiedBy>
  <cp:revision>4</cp:revision>
  <cp:lastPrinted>2018-09-11T12:58:00Z</cp:lastPrinted>
  <dcterms:created xsi:type="dcterms:W3CDTF">2018-04-24T12:57:00Z</dcterms:created>
  <dcterms:modified xsi:type="dcterms:W3CDTF">2018-09-11T13:04:00Z</dcterms:modified>
</cp:coreProperties>
</file>